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ADC0E" w14:textId="6E7DC6ED" w:rsidR="006C6769" w:rsidRDefault="006C6769" w:rsidP="006C67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4A2300">
        <w:rPr>
          <w:b/>
          <w:noProof/>
          <w:sz w:val="24"/>
        </w:rPr>
        <w:t>049</w:t>
      </w:r>
    </w:p>
    <w:p w14:paraId="2C88E3DF" w14:textId="77777777" w:rsidR="006C6769" w:rsidRDefault="006C6769" w:rsidP="006C67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D6A461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B501A">
        <w:rPr>
          <w:rFonts w:ascii="Arial" w:hAnsi="Arial" w:cs="Arial"/>
          <w:b/>
          <w:bCs/>
        </w:rPr>
        <w:t>Huawei, HiSilicon</w:t>
      </w:r>
    </w:p>
    <w:p w14:paraId="234CD7C4" w14:textId="2224BD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</w:t>
      </w:r>
      <w:r w:rsidR="008B501A">
        <w:rPr>
          <w:rFonts w:ascii="Arial" w:hAnsi="Arial" w:cs="Arial"/>
          <w:b/>
          <w:bCs/>
        </w:rPr>
        <w:t xml:space="preserve">iscussion on </w:t>
      </w:r>
      <w:r w:rsidR="00B15DF4">
        <w:rPr>
          <w:rFonts w:ascii="Arial" w:hAnsi="Arial" w:cs="Arial"/>
          <w:b/>
          <w:bCs/>
        </w:rPr>
        <w:t xml:space="preserve">LS on </w:t>
      </w:r>
      <w:r w:rsidR="008B501A">
        <w:rPr>
          <w:rFonts w:ascii="Arial" w:hAnsi="Arial" w:cs="Arial"/>
          <w:b/>
          <w:bCs/>
        </w:rPr>
        <w:t>multiparty Real-time (RTT) in conference calling</w:t>
      </w:r>
    </w:p>
    <w:p w14:paraId="55FE3D7D" w14:textId="2D3F6433" w:rsidR="00236D1F" w:rsidRDefault="002B7D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4</w:t>
      </w:r>
    </w:p>
    <w:p w14:paraId="1589C299" w14:textId="3DB1373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14AC7CA6" w14:textId="7C221749" w:rsidR="00181EE2" w:rsidRDefault="00181EE2" w:rsidP="00181EE2">
      <w:pPr>
        <w:pStyle w:val="1"/>
        <w:tabs>
          <w:tab w:val="num" w:pos="432"/>
        </w:tabs>
        <w:spacing w:before="240" w:after="120"/>
        <w:ind w:left="432" w:hanging="432"/>
        <w:rPr>
          <w:rFonts w:cs="Arial"/>
          <w:b w:val="0"/>
          <w:bCs/>
        </w:rPr>
      </w:pPr>
      <w:r w:rsidRPr="00181EE2">
        <w:rPr>
          <w:rFonts w:cs="Arial"/>
          <w:bCs/>
        </w:rPr>
        <w:t>1</w:t>
      </w:r>
      <w:r w:rsidRPr="00181EE2">
        <w:rPr>
          <w:rFonts w:cs="Arial"/>
          <w:bCs/>
        </w:rPr>
        <w:tab/>
        <w:t>Background</w:t>
      </w:r>
    </w:p>
    <w:p w14:paraId="0B4FEBC5" w14:textId="70C227D1" w:rsidR="002233B7" w:rsidRPr="00B204C4" w:rsidRDefault="00564B0B" w:rsidP="0025789B">
      <w:pPr>
        <w:pStyle w:val="a8"/>
      </w:pPr>
      <w:r w:rsidRPr="00B204C4">
        <w:t xml:space="preserve">SA4 has received a request from ETSI TC HF (see S4-220102) to extend its IMS specifications of Multimedia Telephony and include details about initiation and transport of multiparty Real-time Text (RTT). </w:t>
      </w:r>
      <w:r w:rsidR="002233B7" w:rsidRPr="00B204C4">
        <w:t xml:space="preserve">ETSI TC HF has made a preliminary assessment of potentially impacted 3GPP specifications (e.g. </w:t>
      </w:r>
      <w:r w:rsidR="00DF6C2A" w:rsidRPr="00B204C4">
        <w:t>TS 26.114, TS 24.147, TS 23.333 and</w:t>
      </w:r>
      <w:r w:rsidR="002233B7" w:rsidRPr="00B204C4">
        <w:t xml:space="preserve"> TS 29.333). </w:t>
      </w:r>
      <w:r w:rsidR="0025789B" w:rsidRPr="00B204C4">
        <w:t xml:space="preserve">It is </w:t>
      </w:r>
      <w:r w:rsidR="00CA5C44" w:rsidRPr="00B204C4">
        <w:t>mentioned</w:t>
      </w:r>
      <w:r w:rsidR="0025789B" w:rsidRPr="00B204C4">
        <w:t xml:space="preserve"> that IETF RFC 8865 "T.140 Real-Time Text Conversation over WebRTC Data Channels" already supports multiparty calling and IETF RFC 8865 is already referred from ETSI TS 124 371 "Web Real-Time Communications (WebRTC) access to the IP Multimedia (IM) Core Network (CN)</w:t>
      </w:r>
      <w:r w:rsidR="00505F10" w:rsidRPr="00B204C4">
        <w:t xml:space="preserve"> </w:t>
      </w:r>
      <w:r w:rsidR="0025789B" w:rsidRPr="00B204C4">
        <w:t xml:space="preserve">subsystem (IMS); Stage 3;". </w:t>
      </w:r>
      <w:r w:rsidR="002233B7" w:rsidRPr="00B204C4">
        <w:t>It has also proposed to consider IETF RFC 9071 "RTP-mixer formatting of multiparty Real-time text" to support multiparty RTT in TS 26.114.</w:t>
      </w:r>
    </w:p>
    <w:p w14:paraId="39B7B0D9" w14:textId="77777777" w:rsidR="00A150C8" w:rsidRDefault="00A150C8" w:rsidP="00A150C8">
      <w:pPr>
        <w:pStyle w:val="a8"/>
      </w:pPr>
      <w:r w:rsidRPr="00A150C8">
        <w:t>SA4 would like to check if there are any applicable stage 1 requirements or if new stage 1 requirements should be defined. SA4 would also like to check if there are any other regulatory requirements that could apply.</w:t>
      </w:r>
    </w:p>
    <w:p w14:paraId="33DD92A3" w14:textId="7FDB34DD" w:rsidR="00A150C8" w:rsidRDefault="00A150C8" w:rsidP="00A150C8">
      <w:pPr>
        <w:pStyle w:val="a8"/>
        <w:ind w:left="720" w:hanging="3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150C8">
        <w:rPr>
          <w:lang w:eastAsia="zh-CN"/>
        </w:rPr>
        <w:t>GSMA NG (</w:t>
      </w:r>
      <w:r w:rsidR="00CA5C44">
        <w:rPr>
          <w:lang w:eastAsia="zh-CN"/>
        </w:rPr>
        <w:t>UPG, GSG and</w:t>
      </w:r>
      <w:r w:rsidRPr="00A150C8">
        <w:rPr>
          <w:lang w:eastAsia="zh-CN"/>
        </w:rPr>
        <w:t xml:space="preserve"> ESTF) are trying to get a consolidated response. It seems that GSMA NG</w:t>
      </w:r>
      <w:r w:rsidR="009774CF">
        <w:rPr>
          <w:lang w:eastAsia="zh-CN"/>
        </w:rPr>
        <w:t xml:space="preserve"> (UPG</w:t>
      </w:r>
      <w:r w:rsidR="00CA5C44">
        <w:rPr>
          <w:lang w:eastAsia="zh-CN"/>
        </w:rPr>
        <w:t xml:space="preserve"> and</w:t>
      </w:r>
      <w:r w:rsidR="009774CF">
        <w:rPr>
          <w:lang w:eastAsia="zh-CN"/>
        </w:rPr>
        <w:t xml:space="preserve"> GSG)</w:t>
      </w:r>
      <w:r w:rsidRPr="00A150C8">
        <w:rPr>
          <w:lang w:eastAsia="zh-CN"/>
        </w:rPr>
        <w:t xml:space="preserve"> agrees with the requirement and no new requirements are reported. During UPG#02 meeting which held on 27th April, it is confirmed that US ha</w:t>
      </w:r>
      <w:r w:rsidRPr="002233B7">
        <w:rPr>
          <w:lang w:eastAsia="zh-CN"/>
        </w:rPr>
        <w:t>s already implemented RTT</w:t>
      </w:r>
      <w:r>
        <w:rPr>
          <w:lang w:eastAsia="zh-CN"/>
        </w:rPr>
        <w:t xml:space="preserve"> over RTP. </w:t>
      </w:r>
      <w:r w:rsidRPr="00332DAD">
        <w:rPr>
          <w:lang w:eastAsia="zh-CN"/>
        </w:rPr>
        <w:t>Once the related update (i.e., support of IETF RFC 9071 and IETF RFC 8865) in 3GPP specifications is complete, GSMA PRDs IR.92 and NG.114 will be updated for alignment.</w:t>
      </w:r>
    </w:p>
    <w:p w14:paraId="629CA6A5" w14:textId="5525F13F" w:rsidR="00A150C8" w:rsidRPr="00B204C4" w:rsidRDefault="00A150C8" w:rsidP="00A150C8">
      <w:pPr>
        <w:pStyle w:val="a8"/>
        <w:ind w:left="720" w:hanging="360"/>
      </w:pPr>
      <w:r>
        <w:rPr>
          <w:lang w:eastAsia="zh-CN"/>
        </w:rPr>
        <w:t>-</w:t>
      </w:r>
      <w:r>
        <w:rPr>
          <w:lang w:eastAsia="zh-CN"/>
        </w:rPr>
        <w:tab/>
        <w:t>3GPP SA1 will discuss the requirement in May meeting.</w:t>
      </w:r>
    </w:p>
    <w:p w14:paraId="421203F7" w14:textId="103B1D2B" w:rsidR="00181EE2" w:rsidRDefault="009468FE" w:rsidP="00181EE2">
      <w:pPr>
        <w:pStyle w:val="1"/>
        <w:tabs>
          <w:tab w:val="num" w:pos="432"/>
        </w:tabs>
        <w:spacing w:before="240" w:after="120"/>
        <w:ind w:left="432" w:hanging="432"/>
        <w:rPr>
          <w:rFonts w:cs="Arial"/>
          <w:bCs/>
        </w:rPr>
      </w:pPr>
      <w:r>
        <w:rPr>
          <w:rFonts w:cs="Arial"/>
          <w:bCs/>
        </w:rPr>
        <w:t>2</w:t>
      </w:r>
      <w:r>
        <w:rPr>
          <w:rFonts w:cs="Arial"/>
          <w:bCs/>
        </w:rPr>
        <w:tab/>
        <w:t>Information</w:t>
      </w:r>
    </w:p>
    <w:p w14:paraId="6222648A" w14:textId="5672E3A0" w:rsidR="00FB11F0" w:rsidRDefault="00DB1DDC" w:rsidP="00FB11F0">
      <w:r>
        <w:rPr>
          <w:lang w:eastAsia="zh-CN"/>
        </w:rPr>
        <w:t>ETSI TC HF</w:t>
      </w:r>
      <w:r w:rsidR="002162D7">
        <w:rPr>
          <w:lang w:eastAsia="zh-CN"/>
        </w:rPr>
        <w:t xml:space="preserve"> has </w:t>
      </w:r>
      <w:r>
        <w:rPr>
          <w:lang w:eastAsia="zh-CN"/>
        </w:rPr>
        <w:t>made</w:t>
      </w:r>
      <w:r w:rsidR="002162D7">
        <w:rPr>
          <w:lang w:eastAsia="zh-CN"/>
        </w:rPr>
        <w:t xml:space="preserve"> </w:t>
      </w:r>
      <w:r w:rsidR="002162D7" w:rsidRPr="002162D7">
        <w:t>preliminary assessment of potentially impacted</w:t>
      </w:r>
      <w:r w:rsidR="002162D7">
        <w:t xml:space="preserve"> 3GPP</w:t>
      </w:r>
      <w:r w:rsidR="00A6200D">
        <w:t xml:space="preserve"> CT4</w:t>
      </w:r>
      <w:bookmarkStart w:id="0" w:name="_GoBack"/>
      <w:bookmarkEnd w:id="0"/>
      <w:r w:rsidR="002162D7">
        <w:t xml:space="preserve"> specifications:</w:t>
      </w:r>
    </w:p>
    <w:p w14:paraId="4C37B949" w14:textId="77777777" w:rsidR="002162D7" w:rsidRDefault="002162D7" w:rsidP="002162D7">
      <w:pPr>
        <w:rPr>
          <w:lang w:eastAsia="zh-CN"/>
        </w:rPr>
      </w:pPr>
    </w:p>
    <w:p w14:paraId="228D1944" w14:textId="3C8434E8" w:rsidR="002162D7" w:rsidRPr="00B204C4" w:rsidRDefault="002162D7" w:rsidP="004549EA">
      <w:pPr>
        <w:pStyle w:val="a8"/>
        <w:rPr>
          <w:b/>
          <w:i/>
        </w:rPr>
      </w:pPr>
      <w:r w:rsidRPr="00B204C4">
        <w:rPr>
          <w:b/>
          <w:i/>
        </w:rPr>
        <w:t>TS 23.333 Multimedia Resource Function Controller (MRFC) -</w:t>
      </w:r>
      <w:r w:rsidR="00F75245" w:rsidRPr="00B204C4">
        <w:rPr>
          <w:b/>
          <w:i/>
        </w:rPr>
        <w:t xml:space="preserve"> </w:t>
      </w:r>
      <w:r w:rsidRPr="00B204C4">
        <w:rPr>
          <w:b/>
          <w:i/>
        </w:rPr>
        <w:t>Multimedia Resource Function Processor (MRFP) Mp interface:</w:t>
      </w:r>
      <w:r w:rsidR="00F75245" w:rsidRPr="00B204C4">
        <w:rPr>
          <w:b/>
          <w:i/>
        </w:rPr>
        <w:t xml:space="preserve"> Procedures Descriptions</w:t>
      </w:r>
    </w:p>
    <w:p w14:paraId="4E122D82" w14:textId="558A3FF2" w:rsidR="002162D7" w:rsidRPr="00B204C4" w:rsidRDefault="002162D7" w:rsidP="00F75245">
      <w:pPr>
        <w:pStyle w:val="a8"/>
      </w:pPr>
      <w:r w:rsidRPr="00B204C4">
        <w:t>If used, the Mp interface for control of conferences would need additions for conferencing with real-time text of at least</w:t>
      </w:r>
      <w:r w:rsidR="00F75245" w:rsidRPr="00B204C4">
        <w:t xml:space="preserve"> </w:t>
      </w:r>
      <w:r w:rsidRPr="00B204C4">
        <w:t>the following items:</w:t>
      </w:r>
    </w:p>
    <w:p w14:paraId="2A68B4BC" w14:textId="6C3CCD92" w:rsidR="002162D7" w:rsidRDefault="002162D7" w:rsidP="002162D7">
      <w:pPr>
        <w:pStyle w:val="a8"/>
        <w:ind w:left="720" w:hanging="36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Addition of text media for real-time text</w:t>
      </w:r>
      <w:r w:rsidR="00F75245">
        <w:rPr>
          <w:rFonts w:hint="eastAsia"/>
          <w:lang w:eastAsia="zh-CN"/>
        </w:rPr>
        <w:t>;</w:t>
      </w:r>
    </w:p>
    <w:p w14:paraId="0DEA6857" w14:textId="65A71D19" w:rsidR="002162D7" w:rsidRDefault="002162D7" w:rsidP="002162D7">
      <w:pPr>
        <w:pStyle w:val="a8"/>
        <w:ind w:left="720" w:hanging="36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Addition of </w:t>
      </w:r>
      <w:r w:rsidR="00F75245">
        <w:rPr>
          <w:rFonts w:hint="eastAsia"/>
          <w:lang w:eastAsia="zh-CN"/>
        </w:rPr>
        <w:t>negotiation for multiparty text</w:t>
      </w:r>
      <w:r w:rsidR="00F75245">
        <w:rPr>
          <w:lang w:eastAsia="zh-CN"/>
        </w:rPr>
        <w:t>;</w:t>
      </w:r>
    </w:p>
    <w:p w14:paraId="74B1957D" w14:textId="3CFB2E90" w:rsidR="002162D7" w:rsidRDefault="002162D7" w:rsidP="002162D7">
      <w:pPr>
        <w:pStyle w:val="a8"/>
        <w:ind w:left="720" w:hanging="36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Addition of procedures for real-time text </w:t>
      </w:r>
      <w:r w:rsidR="00F75245">
        <w:rPr>
          <w:rFonts w:hint="eastAsia"/>
          <w:lang w:eastAsia="zh-CN"/>
        </w:rPr>
        <w:t>mixing for multiparty aware UAs</w:t>
      </w:r>
      <w:r w:rsidR="00F75245">
        <w:rPr>
          <w:lang w:eastAsia="zh-CN"/>
        </w:rPr>
        <w:t>;</w:t>
      </w:r>
    </w:p>
    <w:p w14:paraId="5BC0CBFA" w14:textId="74F0A00A" w:rsidR="002162D7" w:rsidRDefault="002162D7" w:rsidP="002162D7">
      <w:pPr>
        <w:pStyle w:val="a8"/>
        <w:ind w:left="720" w:hanging="36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>Addition of decoding of real-time te</w:t>
      </w:r>
      <w:r w:rsidR="00F75245">
        <w:rPr>
          <w:rFonts w:hint="eastAsia"/>
          <w:lang w:eastAsia="zh-CN"/>
        </w:rPr>
        <w:t>xt from multiparty aware mixers</w:t>
      </w:r>
      <w:r w:rsidR="00F75245">
        <w:rPr>
          <w:lang w:eastAsia="zh-CN"/>
        </w:rPr>
        <w:t>;</w:t>
      </w:r>
      <w:r w:rsidR="00164D10">
        <w:rPr>
          <w:lang w:eastAsia="zh-CN"/>
        </w:rPr>
        <w:t xml:space="preserve"> and</w:t>
      </w:r>
    </w:p>
    <w:p w14:paraId="3BBFB9D2" w14:textId="3F88E6E1" w:rsidR="002162D7" w:rsidRDefault="002162D7" w:rsidP="002162D7">
      <w:pPr>
        <w:pStyle w:val="a8"/>
        <w:ind w:left="720" w:hanging="36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Addition of procedures for mixing real-time </w:t>
      </w:r>
      <w:r w:rsidR="00F75245">
        <w:rPr>
          <w:rFonts w:hint="eastAsia"/>
          <w:lang w:eastAsia="zh-CN"/>
        </w:rPr>
        <w:t>text for multiparty unaware UA</w:t>
      </w:r>
      <w:r w:rsidR="00F75245">
        <w:rPr>
          <w:lang w:eastAsia="zh-CN"/>
        </w:rPr>
        <w:t>s.</w:t>
      </w:r>
    </w:p>
    <w:p w14:paraId="3E4DE612" w14:textId="77777777" w:rsidR="000B1E12" w:rsidRDefault="000B1E12" w:rsidP="000B1E12">
      <w:pPr>
        <w:pStyle w:val="a8"/>
        <w:rPr>
          <w:lang w:eastAsia="zh-CN"/>
        </w:rPr>
      </w:pPr>
    </w:p>
    <w:p w14:paraId="4D8021F2" w14:textId="79FDF913" w:rsidR="000B1E12" w:rsidRPr="00B204C4" w:rsidRDefault="000B1E12" w:rsidP="00954BC0">
      <w:pPr>
        <w:pStyle w:val="a8"/>
        <w:rPr>
          <w:b/>
          <w:i/>
        </w:rPr>
      </w:pPr>
      <w:r w:rsidRPr="00B204C4">
        <w:rPr>
          <w:b/>
          <w:i/>
        </w:rPr>
        <w:t>TS 29.333 Multimedia Resource Function Controller (MRFC) – Multimedia Resource Function Processor (MRFP) Mp Interface; Stage 3</w:t>
      </w:r>
    </w:p>
    <w:p w14:paraId="1DA5A62A" w14:textId="4415AA55" w:rsidR="008F78BF" w:rsidRPr="00B204C4" w:rsidRDefault="008F78BF" w:rsidP="008F78BF">
      <w:pPr>
        <w:pStyle w:val="a8"/>
      </w:pPr>
      <w:r w:rsidRPr="00B204C4">
        <w:t>If used, stage 3 of the Mp interface for control of conferences would need additions for conferencing with real-time text</w:t>
      </w:r>
      <w:r w:rsidR="00FA535D" w:rsidRPr="00B204C4">
        <w:t xml:space="preserve"> </w:t>
      </w:r>
      <w:r w:rsidRPr="00B204C4">
        <w:t>of at least the following items:</w:t>
      </w:r>
    </w:p>
    <w:p w14:paraId="76E45CB1" w14:textId="728B7124" w:rsidR="008F78BF" w:rsidRPr="009C7D53" w:rsidRDefault="00164D10" w:rsidP="003757A9">
      <w:pPr>
        <w:pStyle w:val="a8"/>
        <w:ind w:left="720" w:hanging="36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8F78BF" w:rsidRPr="009C7D53">
        <w:rPr>
          <w:lang w:eastAsia="zh-CN"/>
        </w:rPr>
        <w:t>Add support for m=text</w:t>
      </w:r>
      <w:r>
        <w:rPr>
          <w:lang w:eastAsia="zh-CN"/>
        </w:rPr>
        <w:t>;</w:t>
      </w:r>
    </w:p>
    <w:p w14:paraId="31C4DE6C" w14:textId="3D894AA0" w:rsidR="008F78BF" w:rsidRPr="009C7D53" w:rsidRDefault="00164D10" w:rsidP="003757A9">
      <w:pPr>
        <w:pStyle w:val="a8"/>
        <w:ind w:left="720" w:hanging="36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8F78BF" w:rsidRPr="009C7D53">
        <w:rPr>
          <w:lang w:eastAsia="zh-CN"/>
        </w:rPr>
        <w:t xml:space="preserve">Add support for the formats </w:t>
      </w:r>
      <w:r>
        <w:rPr>
          <w:lang w:eastAsia="zh-CN"/>
        </w:rPr>
        <w:t>"</w:t>
      </w:r>
      <w:r w:rsidR="008F78BF" w:rsidRPr="009C7D53">
        <w:rPr>
          <w:lang w:eastAsia="zh-CN"/>
        </w:rPr>
        <w:t>red</w:t>
      </w:r>
      <w:r>
        <w:rPr>
          <w:lang w:eastAsia="zh-CN"/>
        </w:rPr>
        <w:t>"</w:t>
      </w:r>
      <w:r w:rsidR="008F78BF" w:rsidRPr="009C7D53">
        <w:rPr>
          <w:lang w:eastAsia="zh-CN"/>
        </w:rPr>
        <w:t xml:space="preserve"> and </w:t>
      </w:r>
      <w:r>
        <w:rPr>
          <w:lang w:eastAsia="zh-CN"/>
        </w:rPr>
        <w:t>"</w:t>
      </w:r>
      <w:r w:rsidR="008F78BF" w:rsidRPr="009C7D53">
        <w:rPr>
          <w:lang w:eastAsia="zh-CN"/>
        </w:rPr>
        <w:t>t140</w:t>
      </w:r>
      <w:r>
        <w:rPr>
          <w:lang w:eastAsia="zh-CN"/>
        </w:rPr>
        <w:t>"</w:t>
      </w:r>
      <w:r>
        <w:rPr>
          <w:rFonts w:hint="eastAsia"/>
          <w:lang w:eastAsia="zh-CN"/>
        </w:rPr>
        <w:t>;</w:t>
      </w:r>
    </w:p>
    <w:p w14:paraId="6895B344" w14:textId="47FFAD98" w:rsidR="008F78BF" w:rsidRPr="009C7D53" w:rsidRDefault="00164D10" w:rsidP="003757A9">
      <w:pPr>
        <w:pStyle w:val="a8"/>
        <w:ind w:left="720" w:hanging="360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8F78BF" w:rsidRPr="009C7D53">
        <w:rPr>
          <w:lang w:eastAsia="zh-CN"/>
        </w:rPr>
        <w:t xml:space="preserve">Add support for negotiation of mixing for multiparty aware and unaware endpoints by the SDP attribute </w:t>
      </w:r>
      <w:r w:rsidR="00FA535D">
        <w:rPr>
          <w:lang w:eastAsia="zh-CN"/>
        </w:rPr>
        <w:t>"</w:t>
      </w:r>
      <w:r w:rsidR="008F78BF" w:rsidRPr="009C7D53">
        <w:rPr>
          <w:lang w:eastAsia="zh-CN"/>
        </w:rPr>
        <w:t>a=rttmixer</w:t>
      </w:r>
      <w:r w:rsidR="00FA535D">
        <w:rPr>
          <w:lang w:eastAsia="zh-CN"/>
        </w:rPr>
        <w:t>"</w:t>
      </w:r>
      <w:r>
        <w:rPr>
          <w:rFonts w:hint="eastAsia"/>
          <w:lang w:eastAsia="zh-CN"/>
        </w:rPr>
        <w:t>;</w:t>
      </w:r>
    </w:p>
    <w:p w14:paraId="520B3655" w14:textId="133B06D0" w:rsidR="008F78BF" w:rsidRPr="009C7D53" w:rsidRDefault="00164D10" w:rsidP="003757A9">
      <w:pPr>
        <w:pStyle w:val="a8"/>
        <w:ind w:left="720" w:hanging="36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8F78BF" w:rsidRPr="009C7D53">
        <w:rPr>
          <w:lang w:eastAsia="zh-CN"/>
        </w:rPr>
        <w:t>Add the H.248.2 package (co</w:t>
      </w:r>
      <w:r>
        <w:rPr>
          <w:lang w:eastAsia="zh-CN"/>
        </w:rPr>
        <w:t>ntaining real-time text support</w:t>
      </w:r>
      <w:r w:rsidR="000D1224">
        <w:rPr>
          <w:lang w:eastAsia="zh-CN"/>
        </w:rPr>
        <w:t>)</w:t>
      </w:r>
      <w:r>
        <w:rPr>
          <w:lang w:eastAsia="zh-CN"/>
        </w:rPr>
        <w:t>; and</w:t>
      </w:r>
    </w:p>
    <w:p w14:paraId="03D791D3" w14:textId="5D874550" w:rsidR="008F78BF" w:rsidRDefault="00164D10" w:rsidP="003757A9">
      <w:pPr>
        <w:pStyle w:val="a8"/>
        <w:ind w:left="720" w:hanging="36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8F78BF" w:rsidRPr="009C7D53">
        <w:rPr>
          <w:lang w:eastAsia="zh-CN"/>
        </w:rPr>
        <w:t>Add support for control of multiparty mixers for real-time text</w:t>
      </w:r>
      <w:r>
        <w:rPr>
          <w:lang w:eastAsia="zh-CN"/>
        </w:rPr>
        <w:t>.</w:t>
      </w:r>
    </w:p>
    <w:p w14:paraId="66626405" w14:textId="36137190" w:rsidR="001202A3" w:rsidRPr="009C7D53" w:rsidRDefault="001202A3" w:rsidP="001202A3">
      <w:pPr>
        <w:pStyle w:val="a8"/>
        <w:rPr>
          <w:lang w:eastAsia="zh-CN"/>
        </w:rPr>
      </w:pPr>
      <w:r>
        <w:rPr>
          <w:lang w:eastAsia="zh-CN"/>
        </w:rPr>
        <w:t>In general, Mp interface is suggested to be updated to support RTT and multiparty RTT.</w:t>
      </w:r>
    </w:p>
    <w:p w14:paraId="671AD837" w14:textId="50EC5AC8" w:rsidR="00BC2CEF" w:rsidRDefault="00BC2CEF" w:rsidP="00BC2CEF">
      <w:pPr>
        <w:pStyle w:val="1"/>
        <w:tabs>
          <w:tab w:val="num" w:pos="432"/>
        </w:tabs>
        <w:spacing w:before="240" w:after="120"/>
        <w:ind w:left="432" w:hanging="432"/>
        <w:rPr>
          <w:rFonts w:cs="Arial"/>
          <w:bCs/>
        </w:rPr>
      </w:pPr>
      <w:r>
        <w:rPr>
          <w:rFonts w:cs="Arial"/>
          <w:bCs/>
        </w:rPr>
        <w:t>3</w:t>
      </w:r>
      <w:r w:rsidRPr="00181EE2">
        <w:rPr>
          <w:rFonts w:cs="Arial"/>
          <w:bCs/>
        </w:rPr>
        <w:tab/>
      </w:r>
      <w:r w:rsidRPr="00BC2CEF">
        <w:rPr>
          <w:rFonts w:cs="Arial"/>
          <w:bCs/>
        </w:rPr>
        <w:t>Proposal</w:t>
      </w:r>
    </w:p>
    <w:p w14:paraId="7B28665B" w14:textId="5CD4CD73" w:rsidR="00450888" w:rsidRPr="00450888" w:rsidRDefault="00495C1B" w:rsidP="00450888">
      <w:pPr>
        <w:rPr>
          <w:lang w:eastAsia="zh-CN"/>
        </w:rPr>
      </w:pPr>
      <w:r>
        <w:rPr>
          <w:lang w:eastAsia="zh-CN"/>
        </w:rPr>
        <w:t>A reply LS (C4-223</w:t>
      </w:r>
      <w:r w:rsidR="00E339CD">
        <w:rPr>
          <w:lang w:eastAsia="zh-CN"/>
        </w:rPr>
        <w:t>048</w:t>
      </w:r>
      <w:r>
        <w:rPr>
          <w:lang w:eastAsia="zh-CN"/>
        </w:rPr>
        <w:t>) is proposed.</w:t>
      </w:r>
    </w:p>
    <w:sectPr w:rsidR="00450888" w:rsidRPr="0045088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526B0" w14:textId="77777777" w:rsidR="00B25CD4" w:rsidRDefault="00B25CD4">
      <w:r>
        <w:separator/>
      </w:r>
    </w:p>
  </w:endnote>
  <w:endnote w:type="continuationSeparator" w:id="0">
    <w:p w14:paraId="0A909FE9" w14:textId="77777777" w:rsidR="00B25CD4" w:rsidRDefault="00B2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2BDFC" w14:textId="77777777" w:rsidR="00B25CD4" w:rsidRDefault="00B25CD4">
      <w:r>
        <w:separator/>
      </w:r>
    </w:p>
  </w:footnote>
  <w:footnote w:type="continuationSeparator" w:id="0">
    <w:p w14:paraId="2049B666" w14:textId="77777777" w:rsidR="00B25CD4" w:rsidRDefault="00B25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B1E12"/>
    <w:rsid w:val="000D1224"/>
    <w:rsid w:val="000D469A"/>
    <w:rsid w:val="000D6D78"/>
    <w:rsid w:val="000E0429"/>
    <w:rsid w:val="000F6E51"/>
    <w:rsid w:val="00102A24"/>
    <w:rsid w:val="001202A3"/>
    <w:rsid w:val="0013259C"/>
    <w:rsid w:val="00135831"/>
    <w:rsid w:val="001376A6"/>
    <w:rsid w:val="001424CD"/>
    <w:rsid w:val="0014413C"/>
    <w:rsid w:val="00164D10"/>
    <w:rsid w:val="00166A1B"/>
    <w:rsid w:val="00181EE2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2D7"/>
    <w:rsid w:val="002233B7"/>
    <w:rsid w:val="002336BF"/>
    <w:rsid w:val="00235F9B"/>
    <w:rsid w:val="00236BBA"/>
    <w:rsid w:val="00236D1F"/>
    <w:rsid w:val="002407FF"/>
    <w:rsid w:val="0024166B"/>
    <w:rsid w:val="00250F58"/>
    <w:rsid w:val="002541D3"/>
    <w:rsid w:val="00256429"/>
    <w:rsid w:val="0025789B"/>
    <w:rsid w:val="0026253E"/>
    <w:rsid w:val="00272D61"/>
    <w:rsid w:val="002919B7"/>
    <w:rsid w:val="00295D61"/>
    <w:rsid w:val="002B074C"/>
    <w:rsid w:val="002B2FE7"/>
    <w:rsid w:val="002B34EA"/>
    <w:rsid w:val="002B5361"/>
    <w:rsid w:val="002B7DDB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2DAD"/>
    <w:rsid w:val="00354553"/>
    <w:rsid w:val="003757A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0888"/>
    <w:rsid w:val="004518DB"/>
    <w:rsid w:val="004549EA"/>
    <w:rsid w:val="00477EBC"/>
    <w:rsid w:val="00495C1B"/>
    <w:rsid w:val="004A0A73"/>
    <w:rsid w:val="004A2300"/>
    <w:rsid w:val="004A661C"/>
    <w:rsid w:val="004C4C9B"/>
    <w:rsid w:val="004D2FA0"/>
    <w:rsid w:val="004E1010"/>
    <w:rsid w:val="0050202A"/>
    <w:rsid w:val="00505F10"/>
    <w:rsid w:val="0052032E"/>
    <w:rsid w:val="005220FF"/>
    <w:rsid w:val="00544D8F"/>
    <w:rsid w:val="00553BDE"/>
    <w:rsid w:val="00562495"/>
    <w:rsid w:val="00564B0B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473F"/>
    <w:rsid w:val="007B5456"/>
    <w:rsid w:val="007B5F65"/>
    <w:rsid w:val="007D3C7C"/>
    <w:rsid w:val="007F6574"/>
    <w:rsid w:val="00806791"/>
    <w:rsid w:val="008212C9"/>
    <w:rsid w:val="00850CD4"/>
    <w:rsid w:val="00854A49"/>
    <w:rsid w:val="0088012E"/>
    <w:rsid w:val="008A06BE"/>
    <w:rsid w:val="008A56FD"/>
    <w:rsid w:val="008B501A"/>
    <w:rsid w:val="008D3DA6"/>
    <w:rsid w:val="008F7444"/>
    <w:rsid w:val="008F78BF"/>
    <w:rsid w:val="0091399A"/>
    <w:rsid w:val="00926791"/>
    <w:rsid w:val="0093661C"/>
    <w:rsid w:val="00940736"/>
    <w:rsid w:val="009468FE"/>
    <w:rsid w:val="00950CF7"/>
    <w:rsid w:val="00954BC0"/>
    <w:rsid w:val="00960A44"/>
    <w:rsid w:val="009768C3"/>
    <w:rsid w:val="009774CF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27F4"/>
    <w:rsid w:val="009C7D53"/>
    <w:rsid w:val="009D6D9F"/>
    <w:rsid w:val="009E1910"/>
    <w:rsid w:val="009E5DBA"/>
    <w:rsid w:val="009F6047"/>
    <w:rsid w:val="00A03D2A"/>
    <w:rsid w:val="00A10ADB"/>
    <w:rsid w:val="00A144AB"/>
    <w:rsid w:val="00A150C8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200D"/>
    <w:rsid w:val="00A63024"/>
    <w:rsid w:val="00A82FCC"/>
    <w:rsid w:val="00A906A4"/>
    <w:rsid w:val="00AA574E"/>
    <w:rsid w:val="00AD324E"/>
    <w:rsid w:val="00AD5B51"/>
    <w:rsid w:val="00AD7B78"/>
    <w:rsid w:val="00AF4118"/>
    <w:rsid w:val="00B15DF4"/>
    <w:rsid w:val="00B204C4"/>
    <w:rsid w:val="00B25CD4"/>
    <w:rsid w:val="00B3526C"/>
    <w:rsid w:val="00B4729E"/>
    <w:rsid w:val="00B47534"/>
    <w:rsid w:val="00B84B54"/>
    <w:rsid w:val="00B92C7D"/>
    <w:rsid w:val="00B93BB2"/>
    <w:rsid w:val="00B9697B"/>
    <w:rsid w:val="00BA46C7"/>
    <w:rsid w:val="00BA4DA4"/>
    <w:rsid w:val="00BB7B45"/>
    <w:rsid w:val="00BC2CEF"/>
    <w:rsid w:val="00BC2E5F"/>
    <w:rsid w:val="00BC460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C44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1DDC"/>
    <w:rsid w:val="00DC0F52"/>
    <w:rsid w:val="00DC4726"/>
    <w:rsid w:val="00DD40D2"/>
    <w:rsid w:val="00DE5BBF"/>
    <w:rsid w:val="00DF6C2A"/>
    <w:rsid w:val="00E03A99"/>
    <w:rsid w:val="00E041CD"/>
    <w:rsid w:val="00E1463F"/>
    <w:rsid w:val="00E339CD"/>
    <w:rsid w:val="00E3403D"/>
    <w:rsid w:val="00E363A9"/>
    <w:rsid w:val="00E413E0"/>
    <w:rsid w:val="00E53AE3"/>
    <w:rsid w:val="00E5574A"/>
    <w:rsid w:val="00E64FB2"/>
    <w:rsid w:val="00E81E2C"/>
    <w:rsid w:val="00EB5A82"/>
    <w:rsid w:val="00EB5D2F"/>
    <w:rsid w:val="00EC10EC"/>
    <w:rsid w:val="00ED6080"/>
    <w:rsid w:val="00EE0176"/>
    <w:rsid w:val="00EF0942"/>
    <w:rsid w:val="00EF291F"/>
    <w:rsid w:val="00EF717B"/>
    <w:rsid w:val="00F0218C"/>
    <w:rsid w:val="00F0393B"/>
    <w:rsid w:val="00F06596"/>
    <w:rsid w:val="00F1342A"/>
    <w:rsid w:val="00F313DD"/>
    <w:rsid w:val="00F378BE"/>
    <w:rsid w:val="00F43120"/>
    <w:rsid w:val="00F75245"/>
    <w:rsid w:val="00F763A4"/>
    <w:rsid w:val="00F81CF2"/>
    <w:rsid w:val="00F87FD2"/>
    <w:rsid w:val="00F941B8"/>
    <w:rsid w:val="00FA535D"/>
    <w:rsid w:val="00FA5FA5"/>
    <w:rsid w:val="00FA79A7"/>
    <w:rsid w:val="00FB11F0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paragraph" w:styleId="a8">
    <w:name w:val="Body Text"/>
    <w:basedOn w:val="a"/>
    <w:link w:val="Char0"/>
    <w:rsid w:val="00564B0B"/>
    <w:pPr>
      <w:spacing w:after="120"/>
    </w:pPr>
  </w:style>
  <w:style w:type="character" w:customStyle="1" w:styleId="Char0">
    <w:name w:val="正文文本 Char"/>
    <w:link w:val="a8"/>
    <w:rsid w:val="00564B0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 r1</cp:lastModifiedBy>
  <cp:revision>95</cp:revision>
  <cp:lastPrinted>2001-04-23T09:30:00Z</cp:lastPrinted>
  <dcterms:created xsi:type="dcterms:W3CDTF">2019-01-14T13:29:00Z</dcterms:created>
  <dcterms:modified xsi:type="dcterms:W3CDTF">2022-04-30T10:07:00Z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(2)MuY1zKjD3ilbggMd8x0JOejH2TPfAUZTh43Pr8Yl6I0EdMKYLfXtQa0NgchXxVNl1aLfeLj0
synzS19mAqPVr6pzL8HAIOg/dIo7EMn977mnIXIjm29JsGfaTAViKPLi9MA4loG+N0fje5E+
EUEmT71NGB7y6SH11f7xwA7l2L5sNMB1fqe/vF2uKY2uZtYHzxXn64bLbIimq3lBHZcoEZGW
PSGiEFOdCri3DecZUh</vt:lpwstr>
  </property>
  <property fmtid="{D5CDD505-2E9C-101B-9397-08002B2CF9AE}" pid="3" name="_2015_ms_pID_7253431">
    <vt:lpwstr>5p4Z8T9qzSUCoM52YkIZTpitsl+LvPTkyEFJxjR4VsYlX2SRsJVbLS
N7mkEVEsgiwX+3Z8o/3q/9OTO1yL/nIRnUrCCqBFG9tNFRRQmVkbndbfuXFN4zkEBZ02oXNK
v6vGPU94OmlBAPUuMoJOh3TaGCqACxwMg5zBrV7IXq1Ac7Kl6qwpYtcxvd6aXOWx6dvuGwuA
m4xrdefPFSkEJoy2</vt:lpwstr>
  </property>
</Properties>
</file>